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7E" w:rsidRDefault="00DA0E7E" w:rsidP="00DA0E7E">
      <w:pPr>
        <w:pStyle w:val="ListParagraph"/>
        <w:spacing w:after="0" w:line="480" w:lineRule="auto"/>
        <w:ind w:left="0"/>
        <w:jc w:val="center"/>
        <w:rPr>
          <w:rFonts w:ascii="Times New Roman" w:hAnsi="Times New Roman" w:cs="Times New Roman"/>
          <w:sz w:val="24"/>
        </w:rPr>
      </w:pPr>
    </w:p>
    <w:p w:rsidR="00DA0E7E" w:rsidRDefault="00DA0E7E" w:rsidP="00DA0E7E">
      <w:pPr>
        <w:pStyle w:val="ListParagraph"/>
        <w:spacing w:after="0" w:line="480" w:lineRule="auto"/>
        <w:ind w:left="0"/>
        <w:jc w:val="center"/>
        <w:rPr>
          <w:rFonts w:ascii="Times New Roman" w:hAnsi="Times New Roman" w:cs="Times New Roman"/>
          <w:sz w:val="24"/>
        </w:rPr>
      </w:pPr>
    </w:p>
    <w:p w:rsidR="00DA0E7E" w:rsidRDefault="00DA0E7E" w:rsidP="00DA0E7E">
      <w:pPr>
        <w:pStyle w:val="ListParagraph"/>
        <w:spacing w:after="0" w:line="480" w:lineRule="auto"/>
        <w:ind w:left="0"/>
        <w:jc w:val="center"/>
        <w:rPr>
          <w:rFonts w:ascii="Times New Roman" w:hAnsi="Times New Roman" w:cs="Times New Roman"/>
          <w:sz w:val="24"/>
        </w:rPr>
      </w:pPr>
    </w:p>
    <w:p w:rsidR="00DA0E7E" w:rsidRDefault="00DA0E7E" w:rsidP="00DA0E7E">
      <w:pPr>
        <w:pStyle w:val="ListParagraph"/>
        <w:spacing w:after="0" w:line="480" w:lineRule="auto"/>
        <w:ind w:left="0"/>
        <w:jc w:val="center"/>
        <w:rPr>
          <w:rFonts w:ascii="Times New Roman" w:hAnsi="Times New Roman" w:cs="Times New Roman"/>
          <w:sz w:val="24"/>
        </w:rPr>
      </w:pPr>
    </w:p>
    <w:p w:rsidR="00DA0E7E" w:rsidRDefault="00DA0E7E" w:rsidP="00DA0E7E">
      <w:pPr>
        <w:pStyle w:val="ListParagraph"/>
        <w:spacing w:after="0" w:line="480" w:lineRule="auto"/>
        <w:ind w:left="0"/>
        <w:jc w:val="center"/>
        <w:rPr>
          <w:rFonts w:ascii="Times New Roman" w:hAnsi="Times New Roman" w:cs="Times New Roman"/>
          <w:sz w:val="24"/>
        </w:rPr>
      </w:pPr>
    </w:p>
    <w:p w:rsidR="00DA0E7E" w:rsidRDefault="00DA0E7E" w:rsidP="00DA0E7E">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Assignment #1</w:t>
      </w:r>
      <w:r>
        <w:rPr>
          <w:rFonts w:ascii="Times New Roman" w:hAnsi="Times New Roman" w:cs="Times New Roman"/>
          <w:sz w:val="24"/>
        </w:rPr>
        <w:t xml:space="preserve">: </w:t>
      </w:r>
      <w:r>
        <w:rPr>
          <w:rFonts w:ascii="Times New Roman" w:hAnsi="Times New Roman" w:cs="Times New Roman"/>
          <w:sz w:val="24"/>
        </w:rPr>
        <w:t>Linear Regression/Scatterplot</w:t>
      </w:r>
    </w:p>
    <w:p w:rsidR="00DA0E7E" w:rsidRPr="00AB7BBA" w:rsidRDefault="00DA0E7E" w:rsidP="00DA0E7E">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rsidR="00DA0E7E" w:rsidRPr="00AB7BBA" w:rsidRDefault="00DA0E7E" w:rsidP="00DA0E7E">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w:t>
      </w:r>
      <w:r>
        <w:rPr>
          <w:rFonts w:ascii="Times New Roman" w:hAnsi="Times New Roman" w:cs="Times New Roman"/>
          <w:sz w:val="24"/>
        </w:rPr>
        <w:t>DR – 825</w:t>
      </w:r>
    </w:p>
    <w:p w:rsidR="00DA0E7E" w:rsidRDefault="00DA0E7E" w:rsidP="00DA0E7E">
      <w:pPr>
        <w:spacing w:after="0" w:line="240" w:lineRule="auto"/>
        <w:jc w:val="center"/>
        <w:rPr>
          <w:rFonts w:ascii="Trebuchet MS" w:eastAsia="Times New Roman" w:hAnsi="Trebuchet MS" w:cs="Times New Roman"/>
          <w:color w:val="000000"/>
          <w:sz w:val="18"/>
          <w:szCs w:val="18"/>
        </w:rPr>
      </w:pPr>
      <w:r>
        <w:rPr>
          <w:rFonts w:ascii="Times New Roman" w:hAnsi="Times New Roman" w:cs="Times New Roman"/>
          <w:sz w:val="24"/>
        </w:rPr>
        <w:t xml:space="preserve">November 6, </w:t>
      </w:r>
      <w:r w:rsidRPr="00AB7BBA">
        <w:rPr>
          <w:rFonts w:ascii="Times New Roman" w:hAnsi="Times New Roman" w:cs="Times New Roman"/>
          <w:sz w:val="24"/>
        </w:rPr>
        <w:t>2019</w:t>
      </w:r>
    </w:p>
    <w:p w:rsidR="00DA0E7E" w:rsidRDefault="00DA0E7E" w:rsidP="00DA0E7E">
      <w:pPr>
        <w:spacing w:after="0" w:line="240" w:lineRule="auto"/>
        <w:ind w:left="375"/>
        <w:rPr>
          <w:rFonts w:ascii="Trebuchet MS" w:eastAsia="Times New Roman" w:hAnsi="Trebuchet MS" w:cs="Times New Roman"/>
          <w:color w:val="000000"/>
          <w:sz w:val="18"/>
          <w:szCs w:val="18"/>
        </w:rPr>
      </w:pPr>
    </w:p>
    <w:p w:rsidR="00DA0E7E" w:rsidRDefault="00DA0E7E" w:rsidP="00DA0E7E">
      <w:pPr>
        <w:spacing w:after="0" w:line="240" w:lineRule="auto"/>
        <w:ind w:left="375"/>
        <w:rPr>
          <w:rFonts w:ascii="Trebuchet MS" w:eastAsia="Times New Roman" w:hAnsi="Trebuchet MS" w:cs="Times New Roman"/>
          <w:color w:val="000000"/>
          <w:sz w:val="18"/>
          <w:szCs w:val="18"/>
        </w:rPr>
      </w:pPr>
    </w:p>
    <w:p w:rsidR="00DA0E7E" w:rsidRDefault="00DA0E7E">
      <w:pPr>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br w:type="page"/>
      </w:r>
    </w:p>
    <w:p w:rsidR="005F4D73" w:rsidRPr="005F4D73" w:rsidRDefault="005F4D73" w:rsidP="005F4D73">
      <w:pPr>
        <w:numPr>
          <w:ilvl w:val="0"/>
          <w:numId w:val="1"/>
        </w:numPr>
        <w:spacing w:after="0" w:line="240" w:lineRule="auto"/>
        <w:ind w:left="375"/>
        <w:rPr>
          <w:rFonts w:ascii="Trebuchet MS" w:eastAsia="Times New Roman" w:hAnsi="Trebuchet MS" w:cs="Times New Roman"/>
          <w:color w:val="000000"/>
          <w:sz w:val="18"/>
          <w:szCs w:val="18"/>
        </w:rPr>
      </w:pPr>
      <w:r w:rsidRPr="005F4D73">
        <w:rPr>
          <w:rFonts w:ascii="Trebuchet MS" w:eastAsia="Times New Roman" w:hAnsi="Trebuchet MS" w:cs="Times New Roman"/>
          <w:color w:val="000000"/>
          <w:sz w:val="18"/>
          <w:szCs w:val="18"/>
        </w:rPr>
        <w:lastRenderedPageBreak/>
        <w:t>Open SPSS and complete the following:</w:t>
      </w:r>
      <w:r w:rsidRPr="005F4D73">
        <w:rPr>
          <w:rFonts w:ascii="Trebuchet MS" w:eastAsia="Times New Roman" w:hAnsi="Trebuchet MS" w:cs="Times New Roman"/>
          <w:color w:val="000000"/>
          <w:sz w:val="18"/>
          <w:szCs w:val="18"/>
        </w:rPr>
        <w:br/>
        <w:t>Obtain an output with a simple linear regression and a scatterplot graph (as in the tutorial, with the values as seen below); highlight the model summary and coefficients table, and upload it into LC:</w:t>
      </w:r>
    </w:p>
    <w:p w:rsidR="00446BF8" w:rsidRDefault="00446BF8"/>
    <w:p w:rsidR="00523D7C" w:rsidRPr="00B00917" w:rsidRDefault="00523D7C" w:rsidP="00523D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17">
        <w:rPr>
          <w:rFonts w:ascii="Times New Roman" w:eastAsia="Times New Roman" w:hAnsi="Times New Roman" w:cs="Times New Roman"/>
          <w:sz w:val="24"/>
          <w:szCs w:val="24"/>
        </w:rPr>
        <w:t>Obtain an output with a simple linear regression and a scatterplot graph (as in the tutorial) using the values as seen below.</w:t>
      </w:r>
    </w:p>
    <w:p w:rsidR="00A47E68" w:rsidRDefault="00523D7C">
      <w:r>
        <w:rPr>
          <w:rStyle w:val="Strong"/>
          <w:rFonts w:ascii="Trebuchet MS" w:hAnsi="Trebuchet MS"/>
          <w:color w:val="000000"/>
          <w:sz w:val="18"/>
          <w:szCs w:val="18"/>
          <w:bdr w:val="none" w:sz="0" w:space="0" w:color="auto" w:frame="1"/>
        </w:rPr>
        <w:t>Caffeine Dose</w:t>
      </w:r>
      <w:r>
        <w:rPr>
          <w:rFonts w:ascii="Trebuchet MS" w:hAnsi="Trebuchet MS"/>
          <w:color w:val="000000"/>
          <w:sz w:val="18"/>
          <w:szCs w:val="18"/>
          <w:shd w:val="clear" w:color="auto" w:fill="FFFFFF"/>
        </w:rPr>
        <w:t>      </w:t>
      </w:r>
      <w:r>
        <w:rPr>
          <w:rStyle w:val="Strong"/>
          <w:rFonts w:ascii="Trebuchet MS" w:hAnsi="Trebuchet MS"/>
          <w:color w:val="000000"/>
          <w:sz w:val="18"/>
          <w:szCs w:val="18"/>
          <w:bdr w:val="none" w:sz="0" w:space="0" w:color="auto" w:frame="1"/>
        </w:rPr>
        <w:t>IQ Score</w:t>
      </w:r>
      <w:r>
        <w:rPr>
          <w:rFonts w:ascii="Trebuchet MS" w:hAnsi="Trebuchet MS"/>
          <w:color w:val="000000"/>
          <w:sz w:val="18"/>
          <w:szCs w:val="18"/>
        </w:rPr>
        <w:br/>
      </w:r>
      <w:r>
        <w:rPr>
          <w:rFonts w:ascii="Trebuchet MS" w:hAnsi="Trebuchet MS"/>
          <w:color w:val="000000"/>
          <w:sz w:val="18"/>
          <w:szCs w:val="18"/>
          <w:shd w:val="clear" w:color="auto" w:fill="FFFFFF"/>
        </w:rPr>
        <w:t>           50                   100</w:t>
      </w:r>
      <w:r>
        <w:rPr>
          <w:rFonts w:ascii="Trebuchet MS" w:hAnsi="Trebuchet MS"/>
          <w:color w:val="000000"/>
          <w:sz w:val="18"/>
          <w:szCs w:val="18"/>
        </w:rPr>
        <w:br/>
      </w:r>
      <w:r>
        <w:rPr>
          <w:rFonts w:ascii="Trebuchet MS" w:hAnsi="Trebuchet MS"/>
          <w:color w:val="000000"/>
          <w:sz w:val="18"/>
          <w:szCs w:val="18"/>
          <w:shd w:val="clear" w:color="auto" w:fill="FFFFFF"/>
        </w:rPr>
        <w:t>           60                   102</w:t>
      </w:r>
      <w:r>
        <w:rPr>
          <w:rFonts w:ascii="Trebuchet MS" w:hAnsi="Trebuchet MS"/>
          <w:color w:val="000000"/>
          <w:sz w:val="18"/>
          <w:szCs w:val="18"/>
        </w:rPr>
        <w:br/>
      </w:r>
      <w:r>
        <w:rPr>
          <w:rFonts w:ascii="Trebuchet MS" w:hAnsi="Trebuchet MS"/>
          <w:color w:val="000000"/>
          <w:sz w:val="18"/>
          <w:szCs w:val="18"/>
          <w:shd w:val="clear" w:color="auto" w:fill="FFFFFF"/>
        </w:rPr>
        <w:t>           80                   107</w:t>
      </w:r>
      <w:r>
        <w:rPr>
          <w:rFonts w:ascii="Trebuchet MS" w:hAnsi="Trebuchet MS"/>
          <w:color w:val="000000"/>
          <w:sz w:val="18"/>
          <w:szCs w:val="18"/>
        </w:rPr>
        <w:br/>
      </w:r>
      <w:r>
        <w:rPr>
          <w:rFonts w:ascii="Trebuchet MS" w:hAnsi="Trebuchet MS"/>
          <w:color w:val="000000"/>
          <w:sz w:val="18"/>
          <w:szCs w:val="18"/>
          <w:shd w:val="clear" w:color="auto" w:fill="FFFFFF"/>
        </w:rPr>
        <w:t>           90                   105</w:t>
      </w:r>
      <w:r>
        <w:rPr>
          <w:rFonts w:ascii="Trebuchet MS" w:hAnsi="Trebuchet MS"/>
          <w:color w:val="000000"/>
          <w:sz w:val="18"/>
          <w:szCs w:val="18"/>
        </w:rPr>
        <w:br/>
      </w:r>
      <w:r>
        <w:rPr>
          <w:rFonts w:ascii="Trebuchet MS" w:hAnsi="Trebuchet MS"/>
          <w:color w:val="000000"/>
          <w:sz w:val="18"/>
          <w:szCs w:val="18"/>
          <w:shd w:val="clear" w:color="auto" w:fill="FFFFFF"/>
        </w:rPr>
        <w:t>         110                   112</w:t>
      </w:r>
      <w:r>
        <w:rPr>
          <w:rFonts w:ascii="Trebuchet MS" w:hAnsi="Trebuchet MS"/>
          <w:color w:val="000000"/>
          <w:sz w:val="18"/>
          <w:szCs w:val="18"/>
        </w:rPr>
        <w:br/>
      </w:r>
      <w:r>
        <w:rPr>
          <w:rFonts w:ascii="Trebuchet MS" w:hAnsi="Trebuchet MS"/>
          <w:color w:val="000000"/>
          <w:sz w:val="18"/>
          <w:szCs w:val="18"/>
          <w:shd w:val="clear" w:color="auto" w:fill="FFFFFF"/>
        </w:rPr>
        <w:t>         150                   108</w:t>
      </w:r>
      <w:r>
        <w:rPr>
          <w:rFonts w:ascii="Trebuchet MS" w:hAnsi="Trebuchet MS"/>
          <w:color w:val="000000"/>
          <w:sz w:val="18"/>
          <w:szCs w:val="18"/>
        </w:rPr>
        <w:br/>
      </w:r>
      <w:r>
        <w:rPr>
          <w:rFonts w:ascii="Trebuchet MS" w:hAnsi="Trebuchet MS"/>
          <w:color w:val="000000"/>
          <w:sz w:val="18"/>
          <w:szCs w:val="18"/>
          <w:shd w:val="clear" w:color="auto" w:fill="FFFFFF"/>
        </w:rPr>
        <w:t>         150                   103</w:t>
      </w:r>
      <w:r>
        <w:rPr>
          <w:rFonts w:ascii="Trebuchet MS" w:hAnsi="Trebuchet MS"/>
          <w:color w:val="000000"/>
          <w:sz w:val="18"/>
          <w:szCs w:val="18"/>
        </w:rPr>
        <w:br/>
      </w:r>
      <w:r>
        <w:rPr>
          <w:rFonts w:ascii="Trebuchet MS" w:hAnsi="Trebuchet MS"/>
          <w:color w:val="000000"/>
          <w:sz w:val="18"/>
          <w:szCs w:val="18"/>
          <w:shd w:val="clear" w:color="auto" w:fill="FFFFFF"/>
        </w:rPr>
        <w:t>         160                   109</w:t>
      </w:r>
      <w:r>
        <w:rPr>
          <w:rFonts w:ascii="Trebuchet MS" w:hAnsi="Trebuchet MS"/>
          <w:color w:val="000000"/>
          <w:sz w:val="18"/>
          <w:szCs w:val="18"/>
        </w:rPr>
        <w:br/>
      </w:r>
      <w:r>
        <w:rPr>
          <w:rFonts w:ascii="Trebuchet MS" w:hAnsi="Trebuchet MS"/>
          <w:color w:val="000000"/>
          <w:sz w:val="18"/>
          <w:szCs w:val="18"/>
          <w:shd w:val="clear" w:color="auto" w:fill="FFFFFF"/>
        </w:rPr>
        <w:t>         180                   109</w:t>
      </w:r>
      <w:r>
        <w:rPr>
          <w:rFonts w:ascii="Trebuchet MS" w:hAnsi="Trebuchet MS"/>
          <w:color w:val="000000"/>
          <w:sz w:val="18"/>
          <w:szCs w:val="18"/>
        </w:rPr>
        <w:br/>
      </w:r>
      <w:r>
        <w:rPr>
          <w:rFonts w:ascii="Trebuchet MS" w:hAnsi="Trebuchet MS"/>
          <w:color w:val="000000"/>
          <w:sz w:val="18"/>
          <w:szCs w:val="18"/>
          <w:shd w:val="clear" w:color="auto" w:fill="FFFFFF"/>
        </w:rPr>
        <w:t>         200                   112</w:t>
      </w:r>
      <w:r>
        <w:rPr>
          <w:rFonts w:ascii="Trebuchet MS" w:hAnsi="Trebuchet MS"/>
          <w:color w:val="000000"/>
          <w:sz w:val="18"/>
          <w:szCs w:val="18"/>
        </w:rPr>
        <w:br/>
      </w:r>
      <w:r>
        <w:rPr>
          <w:rFonts w:ascii="Trebuchet MS" w:hAnsi="Trebuchet MS"/>
          <w:color w:val="000000"/>
          <w:sz w:val="18"/>
          <w:szCs w:val="18"/>
          <w:shd w:val="clear" w:color="auto" w:fill="FFFFFF"/>
        </w:rPr>
        <w:t>         200                   120</w:t>
      </w:r>
      <w:r>
        <w:rPr>
          <w:rFonts w:ascii="Trebuchet MS" w:hAnsi="Trebuchet MS"/>
          <w:color w:val="000000"/>
          <w:sz w:val="18"/>
          <w:szCs w:val="18"/>
        </w:rPr>
        <w:br/>
      </w:r>
      <w:r>
        <w:rPr>
          <w:rFonts w:ascii="Trebuchet MS" w:hAnsi="Trebuchet MS"/>
          <w:color w:val="000000"/>
          <w:sz w:val="18"/>
          <w:szCs w:val="18"/>
          <w:shd w:val="clear" w:color="auto" w:fill="FFFFFF"/>
        </w:rPr>
        <w:t>         210                   114</w:t>
      </w:r>
      <w:r>
        <w:rPr>
          <w:rFonts w:ascii="Trebuchet MS" w:hAnsi="Trebuchet MS"/>
          <w:color w:val="000000"/>
          <w:sz w:val="18"/>
          <w:szCs w:val="18"/>
        </w:rPr>
        <w:br/>
      </w:r>
      <w:r>
        <w:rPr>
          <w:rFonts w:ascii="Trebuchet MS" w:hAnsi="Trebuchet MS"/>
          <w:color w:val="000000"/>
          <w:sz w:val="18"/>
          <w:szCs w:val="18"/>
          <w:shd w:val="clear" w:color="auto" w:fill="FFFFFF"/>
        </w:rPr>
        <w:t>         210                   118</w:t>
      </w:r>
      <w:r>
        <w:rPr>
          <w:rFonts w:ascii="Trebuchet MS" w:hAnsi="Trebuchet MS"/>
          <w:color w:val="000000"/>
          <w:sz w:val="18"/>
          <w:szCs w:val="18"/>
        </w:rPr>
        <w:br/>
      </w:r>
      <w:r>
        <w:rPr>
          <w:rFonts w:ascii="Trebuchet MS" w:hAnsi="Trebuchet MS"/>
          <w:color w:val="000000"/>
          <w:sz w:val="18"/>
          <w:szCs w:val="18"/>
          <w:shd w:val="clear" w:color="auto" w:fill="FFFFFF"/>
        </w:rPr>
        <w:t>         220                   121</w:t>
      </w:r>
      <w:r>
        <w:rPr>
          <w:rFonts w:ascii="Trebuchet MS" w:hAnsi="Trebuchet MS"/>
          <w:color w:val="000000"/>
          <w:sz w:val="18"/>
          <w:szCs w:val="18"/>
        </w:rPr>
        <w:br/>
      </w:r>
      <w:r>
        <w:rPr>
          <w:rFonts w:ascii="Trebuchet MS" w:hAnsi="Trebuchet MS"/>
          <w:color w:val="000000"/>
          <w:sz w:val="18"/>
          <w:szCs w:val="18"/>
          <w:shd w:val="clear" w:color="auto" w:fill="FFFFFF"/>
        </w:rPr>
        <w:t>         220                   120</w:t>
      </w:r>
      <w:r>
        <w:rPr>
          <w:rFonts w:ascii="Trebuchet MS" w:hAnsi="Trebuchet MS"/>
          <w:color w:val="000000"/>
          <w:sz w:val="18"/>
          <w:szCs w:val="18"/>
        </w:rPr>
        <w:br/>
      </w:r>
      <w:r>
        <w:rPr>
          <w:rFonts w:ascii="Trebuchet MS" w:hAnsi="Trebuchet MS"/>
          <w:color w:val="000000"/>
          <w:sz w:val="18"/>
          <w:szCs w:val="18"/>
          <w:shd w:val="clear" w:color="auto" w:fill="FFFFFF"/>
        </w:rPr>
        <w:t>         250                   130</w:t>
      </w:r>
      <w:r>
        <w:rPr>
          <w:rFonts w:ascii="Trebuchet MS" w:hAnsi="Trebuchet MS"/>
          <w:color w:val="000000"/>
          <w:sz w:val="18"/>
          <w:szCs w:val="18"/>
        </w:rPr>
        <w:br/>
      </w:r>
      <w:r>
        <w:rPr>
          <w:rFonts w:ascii="Trebuchet MS" w:hAnsi="Trebuchet MS"/>
          <w:color w:val="000000"/>
          <w:sz w:val="18"/>
          <w:szCs w:val="18"/>
          <w:shd w:val="clear" w:color="auto" w:fill="FFFFFF"/>
        </w:rPr>
        <w:t>         260                   127</w:t>
      </w:r>
      <w:r>
        <w:rPr>
          <w:rFonts w:ascii="Trebuchet MS" w:hAnsi="Trebuchet MS"/>
          <w:color w:val="000000"/>
          <w:sz w:val="18"/>
          <w:szCs w:val="18"/>
        </w:rPr>
        <w:br/>
      </w:r>
      <w:r>
        <w:rPr>
          <w:rFonts w:ascii="Trebuchet MS" w:hAnsi="Trebuchet MS"/>
          <w:color w:val="000000"/>
          <w:sz w:val="18"/>
          <w:szCs w:val="18"/>
          <w:shd w:val="clear" w:color="auto" w:fill="FFFFFF"/>
        </w:rPr>
        <w:t>         260                   131</w:t>
      </w:r>
      <w:r>
        <w:rPr>
          <w:rFonts w:ascii="Trebuchet MS" w:hAnsi="Trebuchet MS"/>
          <w:color w:val="000000"/>
          <w:sz w:val="18"/>
          <w:szCs w:val="18"/>
        </w:rPr>
        <w:br/>
      </w:r>
      <w:r>
        <w:rPr>
          <w:rFonts w:ascii="Trebuchet MS" w:hAnsi="Trebuchet MS"/>
          <w:color w:val="000000"/>
          <w:sz w:val="18"/>
          <w:szCs w:val="18"/>
          <w:shd w:val="clear" w:color="auto" w:fill="FFFFFF"/>
        </w:rPr>
        <w:t>         280                   132</w:t>
      </w:r>
      <w:r>
        <w:rPr>
          <w:rFonts w:ascii="Trebuchet MS" w:hAnsi="Trebuchet MS"/>
          <w:color w:val="000000"/>
          <w:sz w:val="18"/>
          <w:szCs w:val="18"/>
        </w:rPr>
        <w:br/>
      </w:r>
      <w:r>
        <w:rPr>
          <w:rFonts w:ascii="Trebuchet MS" w:hAnsi="Trebuchet MS"/>
          <w:color w:val="000000"/>
          <w:sz w:val="18"/>
          <w:szCs w:val="18"/>
          <w:shd w:val="clear" w:color="auto" w:fill="FFFFFF"/>
        </w:rPr>
        <w:t>         300                   135</w:t>
      </w:r>
    </w:p>
    <w:p w:rsidR="00A47E68" w:rsidRDefault="00A47E68" w:rsidP="00A47E68">
      <w:pPr>
        <w:spacing w:before="100" w:beforeAutospacing="1" w:after="100" w:afterAutospacing="1" w:line="240" w:lineRule="auto"/>
      </w:pPr>
      <w:r w:rsidRPr="00A47E68">
        <w:rPr>
          <w:rFonts w:ascii="Times New Roman" w:eastAsia="Times New Roman" w:hAnsi="Times New Roman" w:cs="Times New Roman"/>
          <w:b/>
          <w:sz w:val="24"/>
          <w:szCs w:val="24"/>
          <w:highlight w:val="yellow"/>
        </w:rPr>
        <w:t>Figure</w:t>
      </w:r>
      <w:r w:rsidRPr="00A47E68">
        <w:rPr>
          <w:rFonts w:ascii="Times New Roman" w:eastAsia="Times New Roman" w:hAnsi="Times New Roman" w:cs="Times New Roman"/>
          <w:b/>
          <w:sz w:val="24"/>
          <w:szCs w:val="24"/>
          <w:highlight w:val="yellow"/>
        </w:rPr>
        <w:t xml:space="preserve"> </w:t>
      </w:r>
      <w:r w:rsidRPr="00A47E68">
        <w:rPr>
          <w:rFonts w:ascii="Times New Roman" w:eastAsia="Times New Roman" w:hAnsi="Times New Roman" w:cs="Times New Roman"/>
          <w:b/>
          <w:sz w:val="24"/>
          <w:szCs w:val="24"/>
          <w:highlight w:val="yellow"/>
        </w:rPr>
        <w:t>1: Scatter-plot graph</w:t>
      </w:r>
      <w:r>
        <w:rPr>
          <w:rFonts w:ascii="Times New Roman" w:eastAsia="Times New Roman" w:hAnsi="Times New Roman" w:cs="Times New Roman"/>
          <w:b/>
          <w:sz w:val="24"/>
          <w:szCs w:val="24"/>
        </w:rPr>
        <w:t>:</w:t>
      </w:r>
    </w:p>
    <w:p w:rsidR="00584D75" w:rsidRDefault="00584D75"/>
    <w:p w:rsidR="00584D75" w:rsidRDefault="00584D75" w:rsidP="0058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584D75" w:rsidRDefault="00584D75" w:rsidP="00584D75">
      <w:pPr>
        <w:autoSpaceDE w:val="0"/>
        <w:autoSpaceDN w:val="0"/>
        <w:adjustRightInd w:val="0"/>
        <w:spacing w:after="0" w:line="240" w:lineRule="auto"/>
        <w:rPr>
          <w:rFonts w:ascii="Times New Roman" w:hAnsi="Times New Roman" w:cs="Times New Roman"/>
          <w:sz w:val="24"/>
          <w:szCs w:val="24"/>
        </w:rPr>
      </w:pPr>
    </w:p>
    <w:p w:rsidR="00A47E68" w:rsidRPr="002A189D" w:rsidRDefault="00A47E68" w:rsidP="00A47E68">
      <w:pPr>
        <w:spacing w:before="100" w:beforeAutospacing="1" w:after="100" w:afterAutospacing="1" w:line="240" w:lineRule="auto"/>
        <w:rPr>
          <w:rFonts w:ascii="Times New Roman" w:eastAsia="Times New Roman" w:hAnsi="Times New Roman" w:cs="Times New Roman"/>
          <w:b/>
          <w:sz w:val="24"/>
          <w:szCs w:val="24"/>
        </w:rPr>
      </w:pPr>
      <w:r w:rsidRPr="002A189D">
        <w:rPr>
          <w:rFonts w:ascii="Times New Roman" w:eastAsia="Times New Roman" w:hAnsi="Times New Roman" w:cs="Times New Roman"/>
          <w:b/>
          <w:sz w:val="24"/>
          <w:szCs w:val="24"/>
        </w:rPr>
        <w:t>Regression Analysis</w:t>
      </w:r>
    </w:p>
    <w:p w:rsidR="00A47E68" w:rsidRDefault="00A47E68" w:rsidP="00A47E68">
      <w:pPr>
        <w:tabs>
          <w:tab w:val="center" w:pos="2836"/>
        </w:tabs>
        <w:autoSpaceDE w:val="0"/>
        <w:autoSpaceDN w:val="0"/>
        <w:adjustRightInd w:val="0"/>
        <w:spacing w:after="0" w:line="240" w:lineRule="auto"/>
        <w:rPr>
          <w:rFonts w:ascii="Arial" w:hAnsi="Arial" w:cs="Arial"/>
          <w:b/>
          <w:bCs/>
          <w:color w:val="000000"/>
          <w:sz w:val="18"/>
          <w:szCs w:val="18"/>
        </w:rPr>
      </w:pPr>
    </w:p>
    <w:p w:rsidR="00A47E68" w:rsidRPr="00422C19" w:rsidRDefault="00A47E68" w:rsidP="00A47E68">
      <w:pPr>
        <w:tabs>
          <w:tab w:val="center" w:pos="2836"/>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highlight w:val="yellow"/>
        </w:rPr>
        <w:t>Table 1</w:t>
      </w:r>
      <w:r w:rsidRPr="00422C19">
        <w:rPr>
          <w:rFonts w:ascii="Arial" w:hAnsi="Arial" w:cs="Arial"/>
          <w:b/>
          <w:bCs/>
          <w:color w:val="000000"/>
          <w:sz w:val="18"/>
          <w:szCs w:val="18"/>
          <w:highlight w:val="yellow"/>
        </w:rPr>
        <w:t>: Model Summary</w:t>
      </w:r>
    </w:p>
    <w:p w:rsidR="00584D75" w:rsidRDefault="00584D75" w:rsidP="00584D75">
      <w:pPr>
        <w:autoSpaceDE w:val="0"/>
        <w:autoSpaceDN w:val="0"/>
        <w:adjustRightInd w:val="0"/>
        <w:spacing w:after="0" w:line="400" w:lineRule="atLeast"/>
        <w:rPr>
          <w:rFonts w:ascii="Times New Roman" w:hAnsi="Times New Roman" w:cs="Times New Roman"/>
          <w:sz w:val="24"/>
          <w:szCs w:val="24"/>
        </w:rPr>
      </w:pPr>
    </w:p>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bl>
      <w:tblP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A47E68" w:rsidRPr="00A47E68" w:rsidTr="00D8386B">
        <w:tblPrEx>
          <w:tblCellMar>
            <w:top w:w="0" w:type="dxa"/>
            <w:bottom w:w="0" w:type="dxa"/>
          </w:tblCellMar>
        </w:tblPrEx>
        <w:trPr>
          <w:cantSplit/>
        </w:trPr>
        <w:tc>
          <w:tcPr>
            <w:tcW w:w="5843" w:type="dxa"/>
            <w:gridSpan w:val="5"/>
            <w:shd w:val="clear" w:color="auto" w:fill="FFFFFF"/>
            <w:vAlign w:val="center"/>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010205"/>
              </w:rPr>
            </w:pPr>
            <w:r w:rsidRPr="00A47E68">
              <w:rPr>
                <w:rFonts w:ascii="Arial" w:hAnsi="Arial" w:cs="Arial"/>
                <w:b/>
                <w:bCs/>
                <w:color w:val="010205"/>
                <w:highlight w:val="yellow"/>
              </w:rPr>
              <w:t>Model Summary</w:t>
            </w:r>
          </w:p>
        </w:tc>
      </w:tr>
      <w:tr w:rsidR="00A47E68" w:rsidRPr="00A47E68" w:rsidTr="00D8386B">
        <w:tblPrEx>
          <w:tblCellMar>
            <w:top w:w="0" w:type="dxa"/>
            <w:bottom w:w="0" w:type="dxa"/>
          </w:tblCellMar>
        </w:tblPrEx>
        <w:trPr>
          <w:cantSplit/>
        </w:trPr>
        <w:tc>
          <w:tcPr>
            <w:tcW w:w="795" w:type="dxa"/>
            <w:shd w:val="clear" w:color="auto" w:fill="FFFFFF"/>
            <w:vAlign w:val="bottom"/>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Model</w:t>
            </w:r>
          </w:p>
        </w:tc>
        <w:tc>
          <w:tcPr>
            <w:tcW w:w="1024" w:type="dxa"/>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R</w:t>
            </w:r>
          </w:p>
        </w:tc>
        <w:tc>
          <w:tcPr>
            <w:tcW w:w="1086" w:type="dxa"/>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R Square</w:t>
            </w:r>
          </w:p>
        </w:tc>
        <w:tc>
          <w:tcPr>
            <w:tcW w:w="1469" w:type="dxa"/>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Adjusted R Square</w:t>
            </w:r>
          </w:p>
        </w:tc>
        <w:tc>
          <w:tcPr>
            <w:tcW w:w="1469" w:type="dxa"/>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Std. Error of the Estimate</w:t>
            </w:r>
          </w:p>
        </w:tc>
      </w:tr>
      <w:tr w:rsidR="00A47E68" w:rsidRPr="00A47E68" w:rsidTr="00D8386B">
        <w:tblPrEx>
          <w:tblCellMar>
            <w:top w:w="0" w:type="dxa"/>
            <w:bottom w:w="0" w:type="dxa"/>
          </w:tblCellMar>
        </w:tblPrEx>
        <w:trPr>
          <w:cantSplit/>
        </w:trPr>
        <w:tc>
          <w:tcPr>
            <w:tcW w:w="795" w:type="dxa"/>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1</w:t>
            </w:r>
          </w:p>
        </w:tc>
        <w:tc>
          <w:tcPr>
            <w:tcW w:w="1024" w:type="dxa"/>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.917</w:t>
            </w:r>
            <w:r w:rsidRPr="00A47E68">
              <w:rPr>
                <w:rFonts w:ascii="Arial" w:hAnsi="Arial" w:cs="Arial"/>
                <w:color w:val="010205"/>
                <w:sz w:val="18"/>
                <w:szCs w:val="18"/>
                <w:vertAlign w:val="superscript"/>
              </w:rPr>
              <w:t>a</w:t>
            </w:r>
          </w:p>
        </w:tc>
        <w:tc>
          <w:tcPr>
            <w:tcW w:w="1086" w:type="dxa"/>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.840</w:t>
            </w:r>
          </w:p>
        </w:tc>
        <w:tc>
          <w:tcPr>
            <w:tcW w:w="1469" w:type="dxa"/>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.831</w:t>
            </w:r>
          </w:p>
        </w:tc>
        <w:tc>
          <w:tcPr>
            <w:tcW w:w="1469" w:type="dxa"/>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4.46113</w:t>
            </w:r>
          </w:p>
        </w:tc>
      </w:tr>
      <w:tr w:rsidR="00A47E68" w:rsidRPr="00A47E68" w:rsidTr="00D8386B">
        <w:tblPrEx>
          <w:tblCellMar>
            <w:top w:w="0" w:type="dxa"/>
            <w:bottom w:w="0" w:type="dxa"/>
          </w:tblCellMar>
        </w:tblPrEx>
        <w:trPr>
          <w:cantSplit/>
        </w:trPr>
        <w:tc>
          <w:tcPr>
            <w:tcW w:w="5843" w:type="dxa"/>
            <w:gridSpan w:val="5"/>
            <w:shd w:val="clear" w:color="auto" w:fill="FFFFFF"/>
          </w:tcPr>
          <w:p w:rsidR="00A47E68" w:rsidRPr="00A47E68" w:rsidRDefault="00A47E68" w:rsidP="00A47E68">
            <w:pPr>
              <w:autoSpaceDE w:val="0"/>
              <w:autoSpaceDN w:val="0"/>
              <w:adjustRightInd w:val="0"/>
              <w:spacing w:after="0" w:line="320" w:lineRule="atLeast"/>
              <w:ind w:left="60" w:right="60"/>
              <w:rPr>
                <w:rFonts w:ascii="Arial" w:hAnsi="Arial" w:cs="Arial"/>
                <w:color w:val="010205"/>
                <w:sz w:val="18"/>
                <w:szCs w:val="18"/>
              </w:rPr>
            </w:pPr>
            <w:r w:rsidRPr="00A47E68">
              <w:rPr>
                <w:rFonts w:ascii="Arial" w:hAnsi="Arial" w:cs="Arial"/>
                <w:color w:val="010205"/>
                <w:sz w:val="18"/>
                <w:szCs w:val="18"/>
              </w:rPr>
              <w:t xml:space="preserve">a. Predictors: (Constant), </w:t>
            </w:r>
            <w:proofErr w:type="spellStart"/>
            <w:r w:rsidRPr="00A47E68">
              <w:rPr>
                <w:rFonts w:ascii="Arial" w:hAnsi="Arial" w:cs="Arial"/>
                <w:color w:val="010205"/>
                <w:sz w:val="18"/>
                <w:szCs w:val="18"/>
              </w:rPr>
              <w:t>Caffeine_Dose</w:t>
            </w:r>
            <w:proofErr w:type="spellEnd"/>
          </w:p>
        </w:tc>
      </w:tr>
    </w:tbl>
    <w:p w:rsidR="00A47E68" w:rsidRDefault="00A47E68" w:rsidP="00A47E68">
      <w:pPr>
        <w:tabs>
          <w:tab w:val="center" w:pos="4190"/>
        </w:tabs>
        <w:autoSpaceDE w:val="0"/>
        <w:autoSpaceDN w:val="0"/>
        <w:adjustRightInd w:val="0"/>
        <w:spacing w:after="0" w:line="240" w:lineRule="auto"/>
        <w:rPr>
          <w:rFonts w:ascii="Arial" w:hAnsi="Arial" w:cs="Arial"/>
          <w:b/>
          <w:bCs/>
          <w:color w:val="000000"/>
          <w:sz w:val="18"/>
          <w:szCs w:val="18"/>
          <w:highlight w:val="yellow"/>
        </w:rPr>
      </w:pPr>
    </w:p>
    <w:p w:rsidR="00A47E68" w:rsidRDefault="00A47E68" w:rsidP="00A47E68">
      <w:pPr>
        <w:tabs>
          <w:tab w:val="center" w:pos="4190"/>
        </w:tabs>
        <w:autoSpaceDE w:val="0"/>
        <w:autoSpaceDN w:val="0"/>
        <w:adjustRightInd w:val="0"/>
        <w:spacing w:after="0" w:line="240" w:lineRule="auto"/>
        <w:rPr>
          <w:rFonts w:ascii="Arial" w:hAnsi="Arial" w:cs="Arial"/>
          <w:b/>
          <w:bCs/>
          <w:color w:val="000000"/>
          <w:sz w:val="18"/>
          <w:szCs w:val="18"/>
          <w:highlight w:val="yellow"/>
        </w:rPr>
      </w:pPr>
    </w:p>
    <w:p w:rsidR="00A47E68" w:rsidRDefault="00A47E68" w:rsidP="00A47E68">
      <w:pPr>
        <w:tabs>
          <w:tab w:val="center" w:pos="4190"/>
        </w:tabs>
        <w:autoSpaceDE w:val="0"/>
        <w:autoSpaceDN w:val="0"/>
        <w:adjustRightInd w:val="0"/>
        <w:spacing w:after="0" w:line="240" w:lineRule="auto"/>
        <w:rPr>
          <w:rFonts w:ascii="Arial" w:hAnsi="Arial" w:cs="Arial"/>
          <w:b/>
          <w:bCs/>
          <w:color w:val="000000"/>
          <w:sz w:val="18"/>
          <w:szCs w:val="18"/>
          <w:highlight w:val="yellow"/>
        </w:rPr>
      </w:pPr>
    </w:p>
    <w:p w:rsidR="00A47E68" w:rsidRDefault="00A47E68" w:rsidP="00A47E68">
      <w:pPr>
        <w:tabs>
          <w:tab w:val="center" w:pos="4190"/>
        </w:tabs>
        <w:autoSpaceDE w:val="0"/>
        <w:autoSpaceDN w:val="0"/>
        <w:adjustRightInd w:val="0"/>
        <w:spacing w:after="0" w:line="240" w:lineRule="auto"/>
        <w:rPr>
          <w:rFonts w:ascii="Arial" w:hAnsi="Arial" w:cs="Arial"/>
          <w:b/>
          <w:bCs/>
          <w:color w:val="000000"/>
          <w:sz w:val="18"/>
          <w:szCs w:val="18"/>
          <w:highlight w:val="yellow"/>
        </w:rPr>
      </w:pPr>
    </w:p>
    <w:p w:rsidR="00A47E68" w:rsidRPr="00422C19" w:rsidRDefault="00A47E68" w:rsidP="00A47E68">
      <w:pPr>
        <w:tabs>
          <w:tab w:val="center" w:pos="4190"/>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highlight w:val="yellow"/>
        </w:rPr>
        <w:t>Table 2</w:t>
      </w:r>
      <w:r w:rsidRPr="0070775F">
        <w:rPr>
          <w:rFonts w:ascii="Arial" w:hAnsi="Arial" w:cs="Arial"/>
          <w:b/>
          <w:bCs/>
          <w:color w:val="000000"/>
          <w:sz w:val="18"/>
          <w:szCs w:val="18"/>
          <w:highlight w:val="yellow"/>
        </w:rPr>
        <w:t xml:space="preserve">: </w:t>
      </w:r>
      <w:r w:rsidRPr="00422C19">
        <w:rPr>
          <w:rFonts w:ascii="Arial" w:hAnsi="Arial" w:cs="Arial"/>
          <w:b/>
          <w:bCs/>
          <w:color w:val="000000"/>
          <w:sz w:val="18"/>
          <w:szCs w:val="18"/>
          <w:highlight w:val="yellow"/>
        </w:rPr>
        <w:t>Coefficients</w:t>
      </w:r>
      <w:r w:rsidRPr="0070775F">
        <w:rPr>
          <w:rFonts w:ascii="Arial" w:hAnsi="Arial" w:cs="Arial"/>
          <w:b/>
          <w:bCs/>
          <w:color w:val="000000"/>
          <w:sz w:val="18"/>
          <w:szCs w:val="18"/>
          <w:highlight w:val="yellow"/>
        </w:rPr>
        <w:t xml:space="preserve"> </w:t>
      </w:r>
      <w:r w:rsidRPr="00422C19">
        <w:rPr>
          <w:rFonts w:ascii="Arial" w:hAnsi="Arial" w:cs="Arial"/>
          <w:b/>
          <w:bCs/>
          <w:color w:val="000000"/>
          <w:sz w:val="18"/>
          <w:szCs w:val="18"/>
          <w:highlight w:val="yellow"/>
        </w:rPr>
        <w:t>(a)</w:t>
      </w:r>
    </w:p>
    <w:p w:rsidR="00A47E68" w:rsidRPr="00A47E68" w:rsidRDefault="00A47E68" w:rsidP="00A47E68">
      <w:pPr>
        <w:autoSpaceDE w:val="0"/>
        <w:autoSpaceDN w:val="0"/>
        <w:adjustRightInd w:val="0"/>
        <w:spacing w:after="0" w:line="400" w:lineRule="atLeast"/>
        <w:rPr>
          <w:rFonts w:ascii="Times New Roman" w:hAnsi="Times New Roman" w:cs="Times New Roman"/>
          <w:sz w:val="24"/>
          <w:szCs w:val="24"/>
        </w:rPr>
      </w:pPr>
    </w:p>
    <w:tbl>
      <w:tblPr>
        <w:tblpPr w:leftFromText="180" w:rightFromText="180" w:vertAnchor="text" w:horzAnchor="margin" w:tblpY="121"/>
        <w:tblW w:w="8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61"/>
        <w:gridCol w:w="1331"/>
        <w:gridCol w:w="1331"/>
        <w:gridCol w:w="1469"/>
        <w:gridCol w:w="1024"/>
        <w:gridCol w:w="1024"/>
      </w:tblGrid>
      <w:tr w:rsidR="00A47E68" w:rsidRPr="00A47E68" w:rsidTr="00D8386B">
        <w:tblPrEx>
          <w:tblCellMar>
            <w:top w:w="0" w:type="dxa"/>
            <w:bottom w:w="0" w:type="dxa"/>
          </w:tblCellMar>
        </w:tblPrEx>
        <w:trPr>
          <w:cantSplit/>
        </w:trPr>
        <w:tc>
          <w:tcPr>
            <w:tcW w:w="847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010205"/>
              </w:rPr>
            </w:pPr>
            <w:proofErr w:type="spellStart"/>
            <w:r w:rsidRPr="00A47E68">
              <w:rPr>
                <w:rFonts w:ascii="Arial" w:hAnsi="Arial" w:cs="Arial"/>
                <w:b/>
                <w:bCs/>
                <w:color w:val="010205"/>
                <w:highlight w:val="yellow"/>
              </w:rPr>
              <w:t>Coefficients</w:t>
            </w:r>
            <w:r w:rsidRPr="00A47E68">
              <w:rPr>
                <w:rFonts w:ascii="Arial" w:hAnsi="Arial" w:cs="Arial"/>
                <w:b/>
                <w:bCs/>
                <w:color w:val="010205"/>
                <w:highlight w:val="yellow"/>
                <w:vertAlign w:val="superscript"/>
              </w:rPr>
              <w:t>a</w:t>
            </w:r>
            <w:proofErr w:type="spellEnd"/>
          </w:p>
        </w:tc>
      </w:tr>
      <w:tr w:rsidR="00A47E68" w:rsidRPr="00A47E68" w:rsidTr="00D8386B">
        <w:tblPrEx>
          <w:tblCellMar>
            <w:top w:w="0" w:type="dxa"/>
            <w:bottom w:w="0" w:type="dxa"/>
          </w:tblCellMar>
        </w:tblPrEx>
        <w:trPr>
          <w:cantSplit/>
        </w:trPr>
        <w:tc>
          <w:tcPr>
            <w:tcW w:w="22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Unstandardized Coefficients</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Standardized Coefficients</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t</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Sig.</w:t>
            </w:r>
          </w:p>
        </w:tc>
      </w:tr>
      <w:tr w:rsidR="00A47E68" w:rsidRPr="00A47E68" w:rsidTr="00D8386B">
        <w:tblPrEx>
          <w:tblCellMar>
            <w:top w:w="0" w:type="dxa"/>
            <w:bottom w:w="0" w:type="dxa"/>
          </w:tblCellMar>
        </w:tblPrEx>
        <w:trPr>
          <w:cantSplit/>
        </w:trPr>
        <w:tc>
          <w:tcPr>
            <w:tcW w:w="229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Std. Error</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Beta</w:t>
            </w:r>
          </w:p>
        </w:tc>
        <w:tc>
          <w:tcPr>
            <w:tcW w:w="10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240" w:lineRule="auto"/>
              <w:rPr>
                <w:rFonts w:ascii="Arial" w:hAnsi="Arial" w:cs="Arial"/>
                <w:color w:val="264A60"/>
                <w:sz w:val="18"/>
                <w:szCs w:val="18"/>
              </w:rPr>
            </w:pPr>
          </w:p>
        </w:tc>
        <w:tc>
          <w:tcPr>
            <w:tcW w:w="10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240" w:lineRule="auto"/>
              <w:rPr>
                <w:rFonts w:ascii="Arial" w:hAnsi="Arial" w:cs="Arial"/>
                <w:color w:val="264A60"/>
                <w:sz w:val="18"/>
                <w:szCs w:val="18"/>
              </w:rPr>
            </w:pPr>
          </w:p>
        </w:tc>
      </w:tr>
      <w:tr w:rsidR="00A47E68" w:rsidRPr="00A47E68" w:rsidTr="00D8386B">
        <w:tblPrEx>
          <w:tblCellMar>
            <w:top w:w="0" w:type="dxa"/>
            <w:bottom w:w="0" w:type="dxa"/>
          </w:tblCellMar>
        </w:tblPrEx>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1</w:t>
            </w:r>
          </w:p>
        </w:tc>
        <w:tc>
          <w:tcPr>
            <w:tcW w:w="1561" w:type="dxa"/>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91.308</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2.705</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33.761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.000</w:t>
            </w:r>
          </w:p>
        </w:tc>
      </w:tr>
      <w:tr w:rsidR="00A47E68" w:rsidRPr="00A47E68" w:rsidTr="00D8386B">
        <w:tblPrEx>
          <w:tblCellMar>
            <w:top w:w="0" w:type="dxa"/>
            <w:bottom w:w="0" w:type="dxa"/>
          </w:tblCellMar>
        </w:tblPrEx>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240" w:lineRule="auto"/>
              <w:rPr>
                <w:rFonts w:ascii="Arial" w:hAnsi="Arial" w:cs="Arial"/>
                <w:color w:val="010205"/>
                <w:sz w:val="18"/>
                <w:szCs w:val="18"/>
              </w:rPr>
            </w:pPr>
          </w:p>
        </w:tc>
        <w:tc>
          <w:tcPr>
            <w:tcW w:w="1561" w:type="dxa"/>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proofErr w:type="spellStart"/>
            <w:r w:rsidRPr="00A47E68">
              <w:rPr>
                <w:rFonts w:ascii="Arial" w:hAnsi="Arial" w:cs="Arial"/>
                <w:color w:val="264A60"/>
                <w:sz w:val="18"/>
                <w:szCs w:val="18"/>
              </w:rPr>
              <w:t>Caffeine_Dose</w:t>
            </w:r>
            <w:proofErr w:type="spellEnd"/>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.134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.014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.917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9.723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.000</w:t>
            </w:r>
          </w:p>
        </w:tc>
      </w:tr>
      <w:tr w:rsidR="00A47E68" w:rsidRPr="00A47E68" w:rsidTr="00D8386B">
        <w:tblPrEx>
          <w:tblCellMar>
            <w:top w:w="0" w:type="dxa"/>
            <w:bottom w:w="0" w:type="dxa"/>
          </w:tblCellMar>
        </w:tblPrEx>
        <w:trPr>
          <w:cantSplit/>
        </w:trPr>
        <w:tc>
          <w:tcPr>
            <w:tcW w:w="8474" w:type="dxa"/>
            <w:gridSpan w:val="7"/>
            <w:tcBorders>
              <w:top w:val="single" w:sz="4" w:space="0" w:color="auto"/>
              <w:left w:val="nil"/>
              <w:bottom w:val="nil"/>
              <w:right w:val="nil"/>
            </w:tcBorders>
            <w:shd w:val="clear" w:color="auto" w:fill="FFFFFF"/>
          </w:tcPr>
          <w:p w:rsidR="00A47E68" w:rsidRPr="00A47E68" w:rsidRDefault="00A47E68" w:rsidP="00A47E68">
            <w:pPr>
              <w:autoSpaceDE w:val="0"/>
              <w:autoSpaceDN w:val="0"/>
              <w:adjustRightInd w:val="0"/>
              <w:spacing w:after="0" w:line="320" w:lineRule="atLeast"/>
              <w:ind w:left="60" w:right="60"/>
              <w:rPr>
                <w:rFonts w:ascii="Arial" w:hAnsi="Arial" w:cs="Arial"/>
                <w:color w:val="010205"/>
                <w:sz w:val="18"/>
                <w:szCs w:val="18"/>
              </w:rPr>
            </w:pPr>
            <w:r w:rsidRPr="00A47E68">
              <w:rPr>
                <w:rFonts w:ascii="Arial" w:hAnsi="Arial" w:cs="Arial"/>
                <w:color w:val="010205"/>
                <w:sz w:val="18"/>
                <w:szCs w:val="18"/>
              </w:rPr>
              <w:lastRenderedPageBreak/>
              <w:t xml:space="preserve">a. Dependent Variable: </w:t>
            </w:r>
            <w:proofErr w:type="spellStart"/>
            <w:r w:rsidRPr="00A47E68">
              <w:rPr>
                <w:rFonts w:ascii="Arial" w:hAnsi="Arial" w:cs="Arial"/>
                <w:color w:val="010205"/>
                <w:sz w:val="18"/>
                <w:szCs w:val="18"/>
              </w:rPr>
              <w:t>IQ_Score</w:t>
            </w:r>
            <w:proofErr w:type="spellEnd"/>
          </w:p>
        </w:tc>
      </w:tr>
    </w:tbl>
    <w:p w:rsidR="00A47E68" w:rsidRDefault="00A47E68" w:rsidP="00A47E68">
      <w:pPr>
        <w:autoSpaceDE w:val="0"/>
        <w:autoSpaceDN w:val="0"/>
        <w:adjustRightInd w:val="0"/>
        <w:spacing w:after="0" w:line="240" w:lineRule="auto"/>
        <w:rPr>
          <w:rFonts w:ascii="Times New Roman" w:hAnsi="Times New Roman" w:cs="Times New Roman"/>
          <w:sz w:val="24"/>
          <w:szCs w:val="24"/>
        </w:rPr>
      </w:pPr>
    </w:p>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A47E68" w:rsidRPr="00A47E68" w:rsidTr="00D8386B">
        <w:tblPrEx>
          <w:tblCellMar>
            <w:top w:w="0" w:type="dxa"/>
            <w:bottom w:w="0" w:type="dxa"/>
          </w:tblCellMar>
        </w:tblPrEx>
        <w:trPr>
          <w:cantSplit/>
        </w:trPr>
        <w:tc>
          <w:tcPr>
            <w:tcW w:w="7965" w:type="dxa"/>
            <w:gridSpan w:val="7"/>
            <w:tcBorders>
              <w:top w:val="nil"/>
              <w:left w:val="nil"/>
              <w:bottom w:val="single" w:sz="4" w:space="0" w:color="auto"/>
              <w:right w:val="nil"/>
            </w:tcBorders>
            <w:shd w:val="clear" w:color="auto" w:fill="FFFFFF"/>
            <w:vAlign w:val="center"/>
          </w:tcPr>
          <w:p w:rsidR="00A47E68" w:rsidRDefault="00A47E68" w:rsidP="00A47E68">
            <w:pPr>
              <w:autoSpaceDE w:val="0"/>
              <w:autoSpaceDN w:val="0"/>
              <w:adjustRightInd w:val="0"/>
              <w:spacing w:after="0" w:line="320" w:lineRule="atLeast"/>
              <w:ind w:left="60" w:right="60"/>
              <w:jc w:val="center"/>
              <w:rPr>
                <w:rFonts w:ascii="Arial" w:hAnsi="Arial" w:cs="Arial"/>
                <w:b/>
                <w:bCs/>
                <w:color w:val="010205"/>
              </w:rPr>
            </w:pPr>
          </w:p>
          <w:p w:rsidR="00A47E68" w:rsidRDefault="00A47E68" w:rsidP="00A47E68">
            <w:pPr>
              <w:autoSpaceDE w:val="0"/>
              <w:autoSpaceDN w:val="0"/>
              <w:adjustRightInd w:val="0"/>
              <w:spacing w:after="0" w:line="320" w:lineRule="atLeast"/>
              <w:ind w:left="60" w:right="60"/>
              <w:jc w:val="center"/>
              <w:rPr>
                <w:rFonts w:ascii="Arial" w:hAnsi="Arial" w:cs="Arial"/>
                <w:b/>
                <w:bCs/>
                <w:color w:val="010205"/>
              </w:rPr>
            </w:pPr>
          </w:p>
          <w:p w:rsidR="00A47E68" w:rsidRPr="00422C19" w:rsidRDefault="00A47E68" w:rsidP="00A47E68">
            <w:pPr>
              <w:tabs>
                <w:tab w:val="center" w:pos="4190"/>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highlight w:val="yellow"/>
              </w:rPr>
              <w:t>Table 3</w:t>
            </w:r>
            <w:r w:rsidRPr="0070775F">
              <w:rPr>
                <w:rFonts w:ascii="Arial" w:hAnsi="Arial" w:cs="Arial"/>
                <w:b/>
                <w:bCs/>
                <w:color w:val="000000"/>
                <w:sz w:val="18"/>
                <w:szCs w:val="18"/>
                <w:highlight w:val="yellow"/>
              </w:rPr>
              <w:t xml:space="preserve">: </w:t>
            </w:r>
            <w:proofErr w:type="spellStart"/>
            <w:r>
              <w:rPr>
                <w:rFonts w:ascii="Arial" w:hAnsi="Arial" w:cs="Arial"/>
                <w:b/>
                <w:bCs/>
                <w:color w:val="000000"/>
                <w:sz w:val="18"/>
                <w:szCs w:val="18"/>
                <w:highlight w:val="yellow"/>
              </w:rPr>
              <w:t>Anova</w:t>
            </w:r>
            <w:proofErr w:type="spellEnd"/>
            <w:r>
              <w:rPr>
                <w:rFonts w:ascii="Arial" w:hAnsi="Arial" w:cs="Arial"/>
                <w:b/>
                <w:bCs/>
                <w:color w:val="000000"/>
                <w:sz w:val="18"/>
                <w:szCs w:val="18"/>
                <w:highlight w:val="yellow"/>
              </w:rPr>
              <w:t xml:space="preserve"> (Not Required per directions but included)</w:t>
            </w:r>
          </w:p>
          <w:p w:rsidR="00A47E68" w:rsidRDefault="00A47E68" w:rsidP="00A47E68">
            <w:pPr>
              <w:autoSpaceDE w:val="0"/>
              <w:autoSpaceDN w:val="0"/>
              <w:adjustRightInd w:val="0"/>
              <w:spacing w:after="0" w:line="320" w:lineRule="atLeast"/>
              <w:ind w:left="60" w:right="60"/>
              <w:jc w:val="center"/>
              <w:rPr>
                <w:rFonts w:ascii="Arial" w:hAnsi="Arial" w:cs="Arial"/>
                <w:b/>
                <w:bCs/>
                <w:color w:val="010205"/>
              </w:rPr>
            </w:pPr>
          </w:p>
          <w:p w:rsidR="00A47E68" w:rsidRDefault="00A47E68" w:rsidP="00A47E68">
            <w:pPr>
              <w:autoSpaceDE w:val="0"/>
              <w:autoSpaceDN w:val="0"/>
              <w:adjustRightInd w:val="0"/>
              <w:spacing w:after="0" w:line="320" w:lineRule="atLeast"/>
              <w:ind w:left="60" w:right="60"/>
              <w:jc w:val="center"/>
              <w:rPr>
                <w:rFonts w:ascii="Arial" w:hAnsi="Arial" w:cs="Arial"/>
                <w:b/>
                <w:bCs/>
                <w:color w:val="010205"/>
              </w:rPr>
            </w:pPr>
          </w:p>
          <w:p w:rsidR="00A47E68" w:rsidRDefault="00A47E68" w:rsidP="00A47E68">
            <w:pPr>
              <w:autoSpaceDE w:val="0"/>
              <w:autoSpaceDN w:val="0"/>
              <w:adjustRightInd w:val="0"/>
              <w:spacing w:after="0" w:line="320" w:lineRule="atLeast"/>
              <w:ind w:left="60" w:right="60"/>
              <w:jc w:val="center"/>
              <w:rPr>
                <w:rFonts w:ascii="Arial" w:hAnsi="Arial" w:cs="Arial"/>
                <w:b/>
                <w:bCs/>
                <w:color w:val="010205"/>
              </w:rPr>
            </w:pPr>
          </w:p>
          <w:p w:rsidR="00A47E68" w:rsidRPr="00A47E68" w:rsidRDefault="00A47E68" w:rsidP="00A47E68">
            <w:pPr>
              <w:autoSpaceDE w:val="0"/>
              <w:autoSpaceDN w:val="0"/>
              <w:adjustRightInd w:val="0"/>
              <w:spacing w:after="0" w:line="320" w:lineRule="atLeast"/>
              <w:ind w:left="60" w:right="60"/>
              <w:jc w:val="center"/>
              <w:rPr>
                <w:rFonts w:ascii="Arial" w:hAnsi="Arial" w:cs="Arial"/>
                <w:color w:val="010205"/>
              </w:rPr>
            </w:pPr>
            <w:proofErr w:type="spellStart"/>
            <w:r w:rsidRPr="00A47E68">
              <w:rPr>
                <w:rFonts w:ascii="Arial" w:hAnsi="Arial" w:cs="Arial"/>
                <w:b/>
                <w:bCs/>
                <w:color w:val="010205"/>
                <w:highlight w:val="yellow"/>
              </w:rPr>
              <w:t>ANOVA</w:t>
            </w:r>
            <w:r w:rsidRPr="00A47E68">
              <w:rPr>
                <w:rFonts w:ascii="Arial" w:hAnsi="Arial" w:cs="Arial"/>
                <w:b/>
                <w:bCs/>
                <w:color w:val="010205"/>
                <w:highlight w:val="yellow"/>
                <w:vertAlign w:val="superscript"/>
              </w:rPr>
              <w:t>a</w:t>
            </w:r>
            <w:proofErr w:type="spellEnd"/>
          </w:p>
        </w:tc>
      </w:tr>
      <w:tr w:rsidR="00A47E68" w:rsidRPr="00A47E68" w:rsidTr="00D8386B">
        <w:tblPrEx>
          <w:tblCellMar>
            <w:top w:w="0" w:type="dxa"/>
            <w:bottom w:w="0" w:type="dxa"/>
          </w:tblCellMar>
        </w:tblPrEx>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A47E68">
              <w:rPr>
                <w:rFonts w:ascii="Arial" w:hAnsi="Arial" w:cs="Arial"/>
                <w:color w:val="264A60"/>
                <w:sz w:val="18"/>
                <w:szCs w:val="18"/>
              </w:rPr>
              <w:t>df</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A47E68" w:rsidRPr="00A47E68" w:rsidRDefault="00A47E68" w:rsidP="00A47E68">
            <w:pPr>
              <w:autoSpaceDE w:val="0"/>
              <w:autoSpaceDN w:val="0"/>
              <w:adjustRightInd w:val="0"/>
              <w:spacing w:after="0" w:line="320" w:lineRule="atLeast"/>
              <w:ind w:left="60" w:right="60"/>
              <w:jc w:val="center"/>
              <w:rPr>
                <w:rFonts w:ascii="Arial" w:hAnsi="Arial" w:cs="Arial"/>
                <w:color w:val="264A60"/>
                <w:sz w:val="18"/>
                <w:szCs w:val="18"/>
              </w:rPr>
            </w:pPr>
            <w:r w:rsidRPr="00A47E68">
              <w:rPr>
                <w:rFonts w:ascii="Arial" w:hAnsi="Arial" w:cs="Arial"/>
                <w:color w:val="264A60"/>
                <w:sz w:val="18"/>
                <w:szCs w:val="18"/>
              </w:rPr>
              <w:t>Sig.</w:t>
            </w:r>
          </w:p>
        </w:tc>
      </w:tr>
      <w:tr w:rsidR="00A47E68" w:rsidRPr="00A47E68" w:rsidTr="00D8386B">
        <w:tblPrEx>
          <w:tblCellMar>
            <w:top w:w="0" w:type="dxa"/>
            <w:bottom w:w="0" w:type="dxa"/>
          </w:tblCellMar>
        </w:tblPrEx>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1881.519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1881.519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94.541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.000</w:t>
            </w:r>
            <w:r w:rsidRPr="00A47E68">
              <w:rPr>
                <w:rFonts w:ascii="Arial" w:hAnsi="Arial" w:cs="Arial"/>
                <w:color w:val="010205"/>
                <w:sz w:val="18"/>
                <w:szCs w:val="18"/>
                <w:vertAlign w:val="superscript"/>
              </w:rPr>
              <w:t>b</w:t>
            </w:r>
          </w:p>
        </w:tc>
      </w:tr>
      <w:tr w:rsidR="00A47E68" w:rsidRPr="00A47E68" w:rsidTr="00D8386B">
        <w:tblPrEx>
          <w:tblCellMar>
            <w:top w:w="0" w:type="dxa"/>
            <w:bottom w:w="0" w:type="dxa"/>
          </w:tblCellMar>
        </w:tblPrEx>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358.231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18</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19.902</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r>
      <w:tr w:rsidR="00A47E68" w:rsidRPr="00A47E68" w:rsidTr="00D8386B">
        <w:tblPrEx>
          <w:tblCellMar>
            <w:top w:w="0" w:type="dxa"/>
            <w:bottom w:w="0" w:type="dxa"/>
          </w:tblCellMar>
        </w:tblPrEx>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A47E68" w:rsidRPr="00A47E68" w:rsidRDefault="00A47E68" w:rsidP="00A47E68">
            <w:pPr>
              <w:autoSpaceDE w:val="0"/>
              <w:autoSpaceDN w:val="0"/>
              <w:adjustRightInd w:val="0"/>
              <w:spacing w:after="0" w:line="320" w:lineRule="atLeast"/>
              <w:ind w:left="60" w:right="60"/>
              <w:rPr>
                <w:rFonts w:ascii="Arial" w:hAnsi="Arial" w:cs="Arial"/>
                <w:color w:val="264A60"/>
                <w:sz w:val="18"/>
                <w:szCs w:val="18"/>
              </w:rPr>
            </w:pPr>
            <w:r w:rsidRPr="00A47E68">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2239.750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jc w:val="right"/>
              <w:rPr>
                <w:rFonts w:ascii="Arial" w:hAnsi="Arial" w:cs="Arial"/>
                <w:color w:val="010205"/>
                <w:sz w:val="18"/>
                <w:szCs w:val="18"/>
              </w:rPr>
            </w:pPr>
            <w:r w:rsidRPr="00A47E68">
              <w:rPr>
                <w:rFonts w:ascii="Arial" w:hAnsi="Arial" w:cs="Arial"/>
                <w:color w:val="010205"/>
                <w:sz w:val="18"/>
                <w:szCs w:val="18"/>
              </w:rPr>
              <w:t>19</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tc>
      </w:tr>
      <w:tr w:rsidR="00A47E68" w:rsidRPr="00A47E68" w:rsidTr="00D8386B">
        <w:tblPrEx>
          <w:tblCellMar>
            <w:top w:w="0" w:type="dxa"/>
            <w:bottom w:w="0" w:type="dxa"/>
          </w:tblCellMar>
        </w:tblPrEx>
        <w:trPr>
          <w:cantSplit/>
        </w:trPr>
        <w:tc>
          <w:tcPr>
            <w:tcW w:w="7965" w:type="dxa"/>
            <w:gridSpan w:val="7"/>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rPr>
                <w:rFonts w:ascii="Arial" w:hAnsi="Arial" w:cs="Arial"/>
                <w:color w:val="010205"/>
                <w:sz w:val="18"/>
                <w:szCs w:val="18"/>
              </w:rPr>
            </w:pPr>
            <w:r w:rsidRPr="00A47E68">
              <w:rPr>
                <w:rFonts w:ascii="Arial" w:hAnsi="Arial" w:cs="Arial"/>
                <w:color w:val="010205"/>
                <w:sz w:val="18"/>
                <w:szCs w:val="18"/>
              </w:rPr>
              <w:t xml:space="preserve">a. Dependent Variable: </w:t>
            </w:r>
            <w:proofErr w:type="spellStart"/>
            <w:r w:rsidRPr="00A47E68">
              <w:rPr>
                <w:rFonts w:ascii="Arial" w:hAnsi="Arial" w:cs="Arial"/>
                <w:color w:val="010205"/>
                <w:sz w:val="18"/>
                <w:szCs w:val="18"/>
              </w:rPr>
              <w:t>IQ_Score</w:t>
            </w:r>
            <w:proofErr w:type="spellEnd"/>
          </w:p>
        </w:tc>
      </w:tr>
      <w:tr w:rsidR="00A47E68" w:rsidRPr="00A47E68" w:rsidTr="00D8386B">
        <w:tblPrEx>
          <w:tblCellMar>
            <w:top w:w="0" w:type="dxa"/>
            <w:bottom w:w="0" w:type="dxa"/>
          </w:tblCellMar>
        </w:tblPrEx>
        <w:trPr>
          <w:cantSplit/>
        </w:trPr>
        <w:tc>
          <w:tcPr>
            <w:tcW w:w="7965" w:type="dxa"/>
            <w:gridSpan w:val="7"/>
            <w:tcBorders>
              <w:top w:val="single" w:sz="4" w:space="0" w:color="auto"/>
              <w:left w:val="single" w:sz="4" w:space="0" w:color="auto"/>
              <w:bottom w:val="single" w:sz="4" w:space="0" w:color="auto"/>
              <w:right w:val="single" w:sz="4" w:space="0" w:color="auto"/>
            </w:tcBorders>
            <w:shd w:val="clear" w:color="auto" w:fill="FFFFFF"/>
          </w:tcPr>
          <w:p w:rsidR="00A47E68" w:rsidRPr="00A47E68" w:rsidRDefault="00A47E68" w:rsidP="00A47E68">
            <w:pPr>
              <w:autoSpaceDE w:val="0"/>
              <w:autoSpaceDN w:val="0"/>
              <w:adjustRightInd w:val="0"/>
              <w:spacing w:after="0" w:line="320" w:lineRule="atLeast"/>
              <w:ind w:left="60" w:right="60"/>
              <w:rPr>
                <w:rFonts w:ascii="Arial" w:hAnsi="Arial" w:cs="Arial"/>
                <w:color w:val="010205"/>
                <w:sz w:val="18"/>
                <w:szCs w:val="18"/>
              </w:rPr>
            </w:pPr>
            <w:r w:rsidRPr="00A47E68">
              <w:rPr>
                <w:rFonts w:ascii="Arial" w:hAnsi="Arial" w:cs="Arial"/>
                <w:color w:val="010205"/>
                <w:sz w:val="18"/>
                <w:szCs w:val="18"/>
              </w:rPr>
              <w:t xml:space="preserve">b. Predictors: (Constant), </w:t>
            </w:r>
            <w:proofErr w:type="spellStart"/>
            <w:r w:rsidRPr="00A47E68">
              <w:rPr>
                <w:rFonts w:ascii="Arial" w:hAnsi="Arial" w:cs="Arial"/>
                <w:color w:val="010205"/>
                <w:sz w:val="18"/>
                <w:szCs w:val="18"/>
              </w:rPr>
              <w:t>Caffeine_Dose</w:t>
            </w:r>
            <w:proofErr w:type="spellEnd"/>
          </w:p>
        </w:tc>
      </w:tr>
    </w:tbl>
    <w:p w:rsidR="00A47E68" w:rsidRPr="00A47E68" w:rsidRDefault="00A47E68" w:rsidP="00A47E68">
      <w:pPr>
        <w:autoSpaceDE w:val="0"/>
        <w:autoSpaceDN w:val="0"/>
        <w:adjustRightInd w:val="0"/>
        <w:spacing w:after="0" w:line="400" w:lineRule="atLeast"/>
        <w:rPr>
          <w:rFonts w:ascii="Times New Roman" w:hAnsi="Times New Roman" w:cs="Times New Roman"/>
          <w:sz w:val="24"/>
          <w:szCs w:val="24"/>
        </w:rPr>
      </w:pPr>
    </w:p>
    <w:p w:rsidR="00A47E68" w:rsidRPr="00A47E68" w:rsidRDefault="00A47E68" w:rsidP="00A47E68">
      <w:pPr>
        <w:autoSpaceDE w:val="0"/>
        <w:autoSpaceDN w:val="0"/>
        <w:adjustRightInd w:val="0"/>
        <w:spacing w:after="0" w:line="240" w:lineRule="auto"/>
        <w:rPr>
          <w:rFonts w:ascii="Times New Roman" w:hAnsi="Times New Roman" w:cs="Times New Roman"/>
          <w:sz w:val="24"/>
          <w:szCs w:val="24"/>
        </w:rPr>
      </w:pPr>
    </w:p>
    <w:p w:rsidR="00A47E68" w:rsidRPr="00A47E68" w:rsidRDefault="00A47E68" w:rsidP="00A47E68">
      <w:pPr>
        <w:autoSpaceDE w:val="0"/>
        <w:autoSpaceDN w:val="0"/>
        <w:adjustRightInd w:val="0"/>
        <w:spacing w:after="0" w:line="400" w:lineRule="atLeast"/>
        <w:rPr>
          <w:rFonts w:ascii="Times New Roman" w:hAnsi="Times New Roman" w:cs="Times New Roman"/>
          <w:sz w:val="24"/>
          <w:szCs w:val="24"/>
        </w:rPr>
      </w:pPr>
    </w:p>
    <w:p w:rsidR="00A47E68" w:rsidRPr="00DA0E7E" w:rsidRDefault="00D8386B" w:rsidP="00A47E68">
      <w:pPr>
        <w:autoSpaceDE w:val="0"/>
        <w:autoSpaceDN w:val="0"/>
        <w:adjustRightInd w:val="0"/>
        <w:spacing w:after="0" w:line="240" w:lineRule="auto"/>
        <w:rPr>
          <w:rFonts w:ascii="Times New Roman" w:hAnsi="Times New Roman" w:cs="Times New Roman"/>
          <w:b/>
          <w:sz w:val="24"/>
          <w:szCs w:val="24"/>
        </w:rPr>
      </w:pPr>
      <w:r w:rsidRPr="00DA0E7E">
        <w:rPr>
          <w:rFonts w:ascii="Times New Roman" w:hAnsi="Times New Roman" w:cs="Times New Roman"/>
          <w:b/>
          <w:sz w:val="24"/>
          <w:szCs w:val="24"/>
          <w:highlight w:val="yellow"/>
        </w:rPr>
        <w:t>Discussion of data:</w:t>
      </w:r>
    </w:p>
    <w:p w:rsidR="00D8386B" w:rsidRDefault="00D8386B" w:rsidP="00A47E68">
      <w:pPr>
        <w:autoSpaceDE w:val="0"/>
        <w:autoSpaceDN w:val="0"/>
        <w:adjustRightInd w:val="0"/>
        <w:spacing w:after="0" w:line="240" w:lineRule="auto"/>
        <w:rPr>
          <w:rFonts w:ascii="Times New Roman" w:hAnsi="Times New Roman" w:cs="Times New Roman"/>
          <w:sz w:val="24"/>
          <w:szCs w:val="24"/>
        </w:rPr>
      </w:pPr>
    </w:p>
    <w:p w:rsidR="00A47E68" w:rsidRPr="00DA0E7E" w:rsidRDefault="009A0935" w:rsidP="00DA0E7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523D7C" w:rsidRPr="00DA0E7E">
        <w:rPr>
          <w:rFonts w:ascii="Times New Roman" w:hAnsi="Times New Roman" w:cs="Times New Roman"/>
          <w:sz w:val="24"/>
          <w:szCs w:val="24"/>
        </w:rPr>
        <w:t xml:space="preserve">There are a couple of ways that the data that has been computed in the figure and the tables above can be analyzed.  First, the scatter plot can be looked at and analyzed to </w:t>
      </w:r>
      <w:r w:rsidR="00D8386B" w:rsidRPr="00DA0E7E">
        <w:rPr>
          <w:rFonts w:ascii="Times New Roman" w:hAnsi="Times New Roman" w:cs="Times New Roman"/>
          <w:sz w:val="24"/>
          <w:szCs w:val="24"/>
        </w:rPr>
        <w:t>determine</w:t>
      </w:r>
      <w:r w:rsidR="00523D7C" w:rsidRPr="00DA0E7E">
        <w:rPr>
          <w:rFonts w:ascii="Times New Roman" w:hAnsi="Times New Roman" w:cs="Times New Roman"/>
          <w:sz w:val="24"/>
          <w:szCs w:val="24"/>
        </w:rPr>
        <w:t xml:space="preserve"> that it actually indicates that there is indeed a significant positive linear trend between the y-variable which is IQ scores and the x-variable which is caffeine doses. </w:t>
      </w:r>
    </w:p>
    <w:p w:rsidR="00DA0E7E" w:rsidRDefault="009A0935" w:rsidP="009A0935">
      <w:pPr>
        <w:spacing w:after="0" w:line="480" w:lineRule="auto"/>
      </w:pPr>
      <w:r>
        <w:rPr>
          <w:rFonts w:ascii="Times New Roman" w:hAnsi="Times New Roman" w:cs="Times New Roman"/>
          <w:sz w:val="24"/>
          <w:szCs w:val="24"/>
        </w:rPr>
        <w:tab/>
      </w:r>
      <w:r w:rsidR="00DA0E7E" w:rsidRPr="00DA0E7E">
        <w:rPr>
          <w:rFonts w:ascii="Times New Roman" w:hAnsi="Times New Roman" w:cs="Times New Roman"/>
          <w:sz w:val="24"/>
          <w:szCs w:val="24"/>
        </w:rPr>
        <w:t xml:space="preserve">One can also look at the model summary and see that this can show us some important information about the data in question.  For example, R is found to be .917 which can be rounded to .92.  This .92 also shows that there is a very strong positive correlation between the variables in question.  By looking at the R2 which is the Coefficient of determinant of the data.  In the table we can see that the coefficient of determinant is .84 which can be looked at as 84% of dependent variable which is IQ scores can be explained by the independent variable which is the caffeine dose.  By knowing this one can then determine that 16% that is remaining would be other factors that have an influence on the IQ scores.     </w:t>
      </w:r>
      <w:bookmarkStart w:id="0" w:name="_GoBack"/>
      <w:bookmarkEnd w:id="0"/>
    </w:p>
    <w:sectPr w:rsidR="00DA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96A75"/>
    <w:multiLevelType w:val="multilevel"/>
    <w:tmpl w:val="B518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A0E60"/>
    <w:multiLevelType w:val="multilevel"/>
    <w:tmpl w:val="7B4E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73"/>
    <w:rsid w:val="0011721C"/>
    <w:rsid w:val="00124E82"/>
    <w:rsid w:val="00446BF8"/>
    <w:rsid w:val="004B0D06"/>
    <w:rsid w:val="00523D7C"/>
    <w:rsid w:val="00584D75"/>
    <w:rsid w:val="005F4D73"/>
    <w:rsid w:val="009A0935"/>
    <w:rsid w:val="00A47E68"/>
    <w:rsid w:val="00D8386B"/>
    <w:rsid w:val="00DA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2520-9BCB-42EC-BFB7-2D9B665E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0E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D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D73"/>
    <w:rPr>
      <w:b/>
      <w:bCs/>
    </w:rPr>
  </w:style>
  <w:style w:type="character" w:styleId="Hyperlink">
    <w:name w:val="Hyperlink"/>
    <w:basedOn w:val="DefaultParagraphFont"/>
    <w:uiPriority w:val="99"/>
    <w:semiHidden/>
    <w:unhideWhenUsed/>
    <w:rsid w:val="005F4D73"/>
    <w:rPr>
      <w:color w:val="0000FF"/>
      <w:u w:val="single"/>
    </w:rPr>
  </w:style>
  <w:style w:type="paragraph" w:styleId="ListParagraph">
    <w:name w:val="List Paragraph"/>
    <w:basedOn w:val="Normal"/>
    <w:uiPriority w:val="34"/>
    <w:qFormat/>
    <w:rsid w:val="00D8386B"/>
    <w:pPr>
      <w:ind w:left="720"/>
      <w:contextualSpacing/>
    </w:pPr>
  </w:style>
  <w:style w:type="character" w:customStyle="1" w:styleId="Heading2Char">
    <w:name w:val="Heading 2 Char"/>
    <w:basedOn w:val="DefaultParagraphFont"/>
    <w:link w:val="Heading2"/>
    <w:uiPriority w:val="9"/>
    <w:rsid w:val="00DA0E7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30024">
      <w:bodyDiv w:val="1"/>
      <w:marLeft w:val="0"/>
      <w:marRight w:val="0"/>
      <w:marTop w:val="0"/>
      <w:marBottom w:val="0"/>
      <w:divBdr>
        <w:top w:val="none" w:sz="0" w:space="0" w:color="auto"/>
        <w:left w:val="none" w:sz="0" w:space="0" w:color="auto"/>
        <w:bottom w:val="none" w:sz="0" w:space="0" w:color="auto"/>
        <w:right w:val="none" w:sz="0" w:space="0" w:color="auto"/>
      </w:divBdr>
    </w:div>
    <w:div w:id="19927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3</cp:revision>
  <dcterms:created xsi:type="dcterms:W3CDTF">2019-11-07T01:48:00Z</dcterms:created>
  <dcterms:modified xsi:type="dcterms:W3CDTF">2019-11-07T01:48:00Z</dcterms:modified>
</cp:coreProperties>
</file>